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38" w:rsidRPr="00C50554" w:rsidRDefault="00D52B38" w:rsidP="00D52B38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 до модульного контролю</w:t>
      </w:r>
    </w:p>
    <w:p w:rsidR="00D52B38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>Системи штучного інтелекту.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Історія та етапи розвитку. 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2B38" w:rsidRPr="00C50554" w:rsidRDefault="00D52B38" w:rsidP="00D52B38">
      <w:pPr>
        <w:pStyle w:val="a3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50554">
        <w:rPr>
          <w:rFonts w:ascii="Times New Roman" w:hAnsi="Times New Roman" w:cs="Times New Roman"/>
          <w:sz w:val="28"/>
          <w:lang w:val="uk-UA"/>
        </w:rPr>
        <w:t xml:space="preserve">Тест </w:t>
      </w:r>
      <w:proofErr w:type="spellStart"/>
      <w:r w:rsidRPr="00C50554">
        <w:rPr>
          <w:rFonts w:ascii="Times New Roman" w:hAnsi="Times New Roman" w:cs="Times New Roman"/>
          <w:sz w:val="28"/>
          <w:lang w:val="uk-UA"/>
        </w:rPr>
        <w:t>Тьюрінга</w:t>
      </w:r>
      <w:proofErr w:type="spellEnd"/>
      <w:r w:rsidRPr="00C50554">
        <w:rPr>
          <w:rFonts w:ascii="Times New Roman" w:hAnsi="Times New Roman" w:cs="Times New Roman"/>
          <w:sz w:val="28"/>
          <w:lang w:val="uk-UA"/>
        </w:rPr>
        <w:t xml:space="preserve">. Уявний експеримент - китайська кімната. 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 Програма, керована зразками - комп'ютерний "психіатр" ELIZA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>труктура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Пролозі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>. Стандартні домени. Приклади.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Рекурсія. Робота зі списками.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 сортування.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>Предикати відсікання та заперечення. Приклади.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Рекурсія. Бінарні дерева. 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Представлення графів. Алгоритми відшукання шляху в графі. 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Пошук </w:t>
      </w:r>
      <w:proofErr w:type="spellStart"/>
      <w:r w:rsidRPr="00C50554">
        <w:rPr>
          <w:rFonts w:ascii="Times New Roman" w:hAnsi="Times New Roman" w:cs="Times New Roman"/>
          <w:sz w:val="28"/>
          <w:szCs w:val="28"/>
          <w:lang w:val="uk-UA"/>
        </w:rPr>
        <w:t>гамільтонового</w:t>
      </w:r>
      <w:proofErr w:type="spellEnd"/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 шляху. 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Побудова </w:t>
      </w:r>
      <w:proofErr w:type="spellStart"/>
      <w:r w:rsidRPr="00C50554">
        <w:rPr>
          <w:rFonts w:ascii="Times New Roman" w:hAnsi="Times New Roman" w:cs="Times New Roman"/>
          <w:sz w:val="28"/>
          <w:szCs w:val="28"/>
          <w:lang w:val="uk-UA"/>
        </w:rPr>
        <w:t>остовного</w:t>
      </w:r>
      <w:proofErr w:type="spellEnd"/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 дерева. 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 Головні стратегії розв'язування задач: стратегія пошуку у глибину, стратегія пошуку у ширину.</w:t>
      </w:r>
    </w:p>
    <w:p w:rsidR="00D52B38" w:rsidRPr="00C50554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554">
        <w:rPr>
          <w:rFonts w:ascii="Times New Roman" w:hAnsi="Times New Roman" w:cs="Times New Roman"/>
          <w:sz w:val="28"/>
          <w:szCs w:val="28"/>
          <w:lang w:val="uk-UA"/>
        </w:rPr>
        <w:t xml:space="preserve"> Евристичний пошук. </w:t>
      </w:r>
    </w:p>
    <w:p w:rsidR="00D52B38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Мурашиний алгоритм для розв’язання задачі комівояжера.</w:t>
      </w:r>
    </w:p>
    <w:p w:rsidR="00D52B38" w:rsidRDefault="00D52B38" w:rsidP="00D52B38">
      <w:pPr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 роя часток для пошуку екстремуму функції багатьох змінних.</w:t>
      </w:r>
    </w:p>
    <w:p w:rsidR="00D52B38" w:rsidRPr="00011F10" w:rsidRDefault="00D52B38" w:rsidP="00D52B38">
      <w:pPr>
        <w:numPr>
          <w:ilvl w:val="0"/>
          <w:numId w:val="1"/>
        </w:numPr>
        <w:tabs>
          <w:tab w:val="num" w:pos="567"/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011F10">
        <w:rPr>
          <w:rFonts w:ascii="Times New Roman" w:hAnsi="Times New Roman"/>
          <w:bCs/>
          <w:color w:val="000000"/>
          <w:kern w:val="36"/>
          <w:sz w:val="28"/>
          <w:szCs w:val="28"/>
        </w:rPr>
        <w:t>Штучні</w:t>
      </w:r>
      <w:proofErr w:type="spellEnd"/>
      <w:r w:rsidRPr="00011F10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011F10">
        <w:rPr>
          <w:rFonts w:ascii="Times New Roman" w:hAnsi="Times New Roman"/>
          <w:bCs/>
          <w:color w:val="000000"/>
          <w:kern w:val="36"/>
          <w:sz w:val="28"/>
          <w:szCs w:val="28"/>
        </w:rPr>
        <w:t>нейронні</w:t>
      </w:r>
      <w:proofErr w:type="spellEnd"/>
      <w:r w:rsidRPr="00011F10">
        <w:rPr>
          <w:rFonts w:ascii="Times New Roman" w:hAnsi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011F10">
        <w:rPr>
          <w:rFonts w:ascii="Times New Roman" w:hAnsi="Times New Roman"/>
          <w:bCs/>
          <w:color w:val="000000"/>
          <w:kern w:val="36"/>
          <w:sz w:val="28"/>
          <w:szCs w:val="28"/>
        </w:rPr>
        <w:t>мережі</w:t>
      </w:r>
      <w:proofErr w:type="spellEnd"/>
      <w:r w:rsidRPr="00011F10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>.</w:t>
      </w:r>
      <w:bookmarkStart w:id="0" w:name="Istorija"/>
      <w:r w:rsidRPr="00011F10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11F10">
        <w:rPr>
          <w:rFonts w:ascii="Times New Roman" w:hAnsi="Times New Roman"/>
          <w:bCs/>
          <w:color w:val="000000"/>
          <w:sz w:val="28"/>
          <w:szCs w:val="28"/>
        </w:rPr>
        <w:t>Історія</w:t>
      </w:r>
      <w:proofErr w:type="spellEnd"/>
      <w:r w:rsidRPr="00011F1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виникнення та розвиток </w:t>
      </w:r>
      <w:r w:rsidRPr="00011F1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11F10">
        <w:rPr>
          <w:rFonts w:ascii="Times New Roman" w:hAnsi="Times New Roman"/>
          <w:bCs/>
          <w:color w:val="000000"/>
          <w:sz w:val="28"/>
          <w:szCs w:val="28"/>
        </w:rPr>
        <w:t>нейронних</w:t>
      </w:r>
      <w:proofErr w:type="spellEnd"/>
      <w:r w:rsidRPr="00011F10">
        <w:rPr>
          <w:rFonts w:ascii="Times New Roman" w:hAnsi="Times New Roman"/>
          <w:bCs/>
          <w:color w:val="000000"/>
          <w:sz w:val="28"/>
          <w:szCs w:val="28"/>
        </w:rPr>
        <w:t xml:space="preserve"> мереж.</w:t>
      </w:r>
      <w:bookmarkStart w:id="1" w:name="Biology_Neuron"/>
      <w:bookmarkEnd w:id="0"/>
    </w:p>
    <w:p w:rsidR="00D52B38" w:rsidRPr="004B0E42" w:rsidRDefault="00D52B38" w:rsidP="00D52B38">
      <w:pPr>
        <w:numPr>
          <w:ilvl w:val="0"/>
          <w:numId w:val="1"/>
        </w:numPr>
        <w:tabs>
          <w:tab w:val="num" w:pos="567"/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011F10">
        <w:rPr>
          <w:rFonts w:ascii="Times New Roman" w:hAnsi="Times New Roman"/>
          <w:bCs/>
          <w:color w:val="000000"/>
          <w:sz w:val="28"/>
          <w:szCs w:val="28"/>
        </w:rPr>
        <w:t>Б</w:t>
      </w:r>
      <w:proofErr w:type="gramEnd"/>
      <w:r w:rsidRPr="00011F10">
        <w:rPr>
          <w:rFonts w:ascii="Times New Roman" w:hAnsi="Times New Roman"/>
          <w:bCs/>
          <w:color w:val="000000"/>
          <w:sz w:val="28"/>
          <w:szCs w:val="28"/>
        </w:rPr>
        <w:t>іологічний</w:t>
      </w:r>
      <w:proofErr w:type="spellEnd"/>
      <w:r w:rsidRPr="00011F10">
        <w:rPr>
          <w:rFonts w:ascii="Times New Roman" w:hAnsi="Times New Roman"/>
          <w:bCs/>
          <w:color w:val="000000"/>
          <w:sz w:val="28"/>
          <w:szCs w:val="28"/>
        </w:rPr>
        <w:t xml:space="preserve"> нейрон.</w:t>
      </w:r>
      <w:bookmarkEnd w:id="1"/>
      <w:r w:rsidRPr="00011F1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bookmarkStart w:id="2" w:name="Shtuchnyj_Neuron"/>
      <w:proofErr w:type="spellStart"/>
      <w:r w:rsidRPr="00011F10">
        <w:rPr>
          <w:rFonts w:ascii="Times New Roman" w:hAnsi="Times New Roman"/>
          <w:bCs/>
          <w:color w:val="000000"/>
          <w:sz w:val="28"/>
          <w:szCs w:val="28"/>
        </w:rPr>
        <w:t>Штучний</w:t>
      </w:r>
      <w:proofErr w:type="spellEnd"/>
      <w:r w:rsidRPr="00011F10">
        <w:rPr>
          <w:rFonts w:ascii="Times New Roman" w:hAnsi="Times New Roman"/>
          <w:bCs/>
          <w:color w:val="000000"/>
          <w:sz w:val="28"/>
          <w:szCs w:val="28"/>
        </w:rPr>
        <w:t xml:space="preserve"> нейрон</w:t>
      </w:r>
      <w:bookmarkEnd w:id="2"/>
      <w:r w:rsidRPr="00011F10">
        <w:rPr>
          <w:rFonts w:ascii="Times New Roman" w:hAnsi="Times New Roman"/>
          <w:bCs/>
          <w:color w:val="000000"/>
          <w:sz w:val="28"/>
          <w:szCs w:val="28"/>
          <w:lang w:val="uk-UA"/>
        </w:rPr>
        <w:t>. М</w:t>
      </w:r>
      <w:proofErr w:type="spellStart"/>
      <w:r w:rsidRPr="00011F10">
        <w:rPr>
          <w:rFonts w:ascii="Times New Roman" w:hAnsi="Times New Roman"/>
          <w:color w:val="000000"/>
          <w:sz w:val="28"/>
          <w:szCs w:val="28"/>
        </w:rPr>
        <w:t>одель</w:t>
      </w:r>
      <w:proofErr w:type="spellEnd"/>
      <w:r w:rsidRPr="00011F10">
        <w:rPr>
          <w:rFonts w:ascii="Times New Roman" w:hAnsi="Times New Roman"/>
          <w:color w:val="000000"/>
          <w:sz w:val="28"/>
          <w:szCs w:val="28"/>
        </w:rPr>
        <w:t xml:space="preserve"> штучного нейрона.</w:t>
      </w:r>
      <w:r w:rsidRPr="00011F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3" w:name="Komponenty"/>
      <w:proofErr w:type="spellStart"/>
      <w:r w:rsidRPr="00011F10">
        <w:rPr>
          <w:rFonts w:ascii="Times New Roman" w:hAnsi="Times New Roman"/>
          <w:color w:val="000000"/>
          <w:sz w:val="28"/>
          <w:szCs w:val="28"/>
        </w:rPr>
        <w:t>Компоненти</w:t>
      </w:r>
      <w:proofErr w:type="spellEnd"/>
      <w:r w:rsidRPr="00011F10">
        <w:rPr>
          <w:rFonts w:ascii="Times New Roman" w:hAnsi="Times New Roman"/>
          <w:color w:val="000000"/>
          <w:sz w:val="28"/>
          <w:szCs w:val="28"/>
        </w:rPr>
        <w:t xml:space="preserve"> штучного нейрона.</w:t>
      </w:r>
      <w:bookmarkStart w:id="4" w:name="Navchannja"/>
      <w:bookmarkEnd w:id="3"/>
    </w:p>
    <w:p w:rsidR="00D52B38" w:rsidRPr="004B0E42" w:rsidRDefault="00D52B38" w:rsidP="00D52B38">
      <w:pPr>
        <w:numPr>
          <w:ilvl w:val="0"/>
          <w:numId w:val="1"/>
        </w:numPr>
        <w:tabs>
          <w:tab w:val="num" w:pos="567"/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bookmarkStart w:id="5" w:name="_GoBack"/>
      <w:bookmarkEnd w:id="5"/>
      <w:proofErr w:type="spellStart"/>
      <w:r w:rsidRPr="004B0E42">
        <w:rPr>
          <w:rFonts w:ascii="Times New Roman" w:hAnsi="Times New Roman"/>
          <w:bCs/>
          <w:color w:val="000000"/>
          <w:sz w:val="28"/>
          <w:szCs w:val="28"/>
        </w:rPr>
        <w:t>Навчання</w:t>
      </w:r>
      <w:proofErr w:type="spellEnd"/>
      <w:r w:rsidRPr="004B0E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B0E42">
        <w:rPr>
          <w:rFonts w:ascii="Times New Roman" w:hAnsi="Times New Roman"/>
          <w:bCs/>
          <w:color w:val="000000"/>
          <w:sz w:val="28"/>
          <w:szCs w:val="28"/>
        </w:rPr>
        <w:t>штучної</w:t>
      </w:r>
      <w:proofErr w:type="spellEnd"/>
      <w:r w:rsidRPr="004B0E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B0E42">
        <w:rPr>
          <w:rFonts w:ascii="Times New Roman" w:hAnsi="Times New Roman"/>
          <w:bCs/>
          <w:color w:val="000000"/>
          <w:sz w:val="28"/>
          <w:szCs w:val="28"/>
        </w:rPr>
        <w:t>нейронної</w:t>
      </w:r>
      <w:proofErr w:type="spellEnd"/>
      <w:r w:rsidRPr="004B0E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B0E42">
        <w:rPr>
          <w:rFonts w:ascii="Times New Roman" w:hAnsi="Times New Roman"/>
          <w:bCs/>
          <w:color w:val="000000"/>
          <w:sz w:val="28"/>
          <w:szCs w:val="28"/>
        </w:rPr>
        <w:t>мережі</w:t>
      </w:r>
      <w:proofErr w:type="spellEnd"/>
      <w:r w:rsidRPr="004B0E42">
        <w:rPr>
          <w:rFonts w:ascii="Times New Roman" w:hAnsi="Times New Roman"/>
          <w:bCs/>
          <w:color w:val="000000"/>
          <w:sz w:val="28"/>
          <w:szCs w:val="28"/>
        </w:rPr>
        <w:t>.</w:t>
      </w:r>
      <w:bookmarkEnd w:id="4"/>
      <w:r w:rsidRPr="004B0E4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proofErr w:type="spellStart"/>
      <w:r w:rsidRPr="004B0E42">
        <w:rPr>
          <w:rFonts w:ascii="Times New Roman" w:hAnsi="Times New Roman"/>
          <w:color w:val="000000"/>
          <w:sz w:val="28"/>
          <w:szCs w:val="28"/>
        </w:rPr>
        <w:t>Оцінки</w:t>
      </w:r>
      <w:proofErr w:type="spellEnd"/>
      <w:r w:rsidRPr="004B0E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E42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004B0E4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bookmarkStart w:id="6" w:name="Pravyla_navchannja"/>
      <w:r w:rsidRPr="004B0E42">
        <w:rPr>
          <w:rFonts w:ascii="Times New Roman" w:hAnsi="Times New Roman"/>
          <w:color w:val="000000"/>
          <w:sz w:val="28"/>
          <w:szCs w:val="28"/>
        </w:rPr>
        <w:t xml:space="preserve">Правила </w:t>
      </w:r>
      <w:proofErr w:type="spellStart"/>
      <w:r w:rsidRPr="004B0E42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004B0E4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bookmarkEnd w:id="6"/>
    </w:p>
    <w:p w:rsidR="00506A64" w:rsidRDefault="00506A64"/>
    <w:sectPr w:rsidR="00506A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B57EA"/>
    <w:multiLevelType w:val="hybridMultilevel"/>
    <w:tmpl w:val="D568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38"/>
    <w:rsid w:val="00506A64"/>
    <w:rsid w:val="00D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3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3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Мар'янка</dc:creator>
  <cp:lastModifiedBy>Мар'янка</cp:lastModifiedBy>
  <cp:revision>1</cp:revision>
  <dcterms:created xsi:type="dcterms:W3CDTF">2013-10-15T12:13:00Z</dcterms:created>
  <dcterms:modified xsi:type="dcterms:W3CDTF">2013-10-15T12:14:00Z</dcterms:modified>
</cp:coreProperties>
</file>